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95B1E" w14:textId="77777777" w:rsidR="003D70E2" w:rsidRDefault="003D70E2" w:rsidP="00EA365B">
      <w:pPr>
        <w:pStyle w:val="Hlavika"/>
        <w:tabs>
          <w:tab w:val="clear" w:pos="4536"/>
          <w:tab w:val="clear" w:pos="9072"/>
          <w:tab w:val="left" w:pos="708"/>
          <w:tab w:val="left" w:pos="4155"/>
        </w:tabs>
      </w:pPr>
    </w:p>
    <w:p w14:paraId="48995498" w14:textId="77777777" w:rsidR="00B75F4C" w:rsidRPr="00B75F4C" w:rsidRDefault="00B75F4C" w:rsidP="00B75F4C">
      <w:pPr>
        <w:pStyle w:val="Default"/>
        <w:jc w:val="center"/>
        <w:rPr>
          <w:b/>
          <w:bCs/>
          <w:sz w:val="28"/>
          <w:szCs w:val="22"/>
        </w:rPr>
      </w:pPr>
      <w:r w:rsidRPr="00B75F4C">
        <w:rPr>
          <w:b/>
          <w:bCs/>
          <w:sz w:val="28"/>
          <w:szCs w:val="22"/>
        </w:rPr>
        <w:t>Okruh otázok</w:t>
      </w:r>
    </w:p>
    <w:p w14:paraId="3D4F2056" w14:textId="77777777" w:rsidR="003D70E2" w:rsidRPr="00B60D88" w:rsidRDefault="003D70E2" w:rsidP="003D70E2">
      <w:pPr>
        <w:spacing w:after="120"/>
        <w:jc w:val="center"/>
        <w:rPr>
          <w:sz w:val="24"/>
          <w:szCs w:val="24"/>
        </w:rPr>
      </w:pPr>
      <w:r w:rsidRPr="00B60D88">
        <w:rPr>
          <w:sz w:val="24"/>
          <w:szCs w:val="24"/>
        </w:rPr>
        <w:t xml:space="preserve">k prípravným trhovým konzultáciám na predmet zákazky: </w:t>
      </w:r>
    </w:p>
    <w:p w14:paraId="1F986A45" w14:textId="66C95072" w:rsidR="003D70E2" w:rsidRPr="006F1936" w:rsidRDefault="003D70E2" w:rsidP="003D70E2">
      <w:pPr>
        <w:spacing w:after="120"/>
        <w:jc w:val="center"/>
        <w:rPr>
          <w:b/>
          <w:bCs/>
          <w:i/>
          <w:iCs/>
          <w:sz w:val="24"/>
          <w:szCs w:val="24"/>
        </w:rPr>
      </w:pPr>
      <w:bookmarkStart w:id="0" w:name="_Hlk49964626"/>
      <w:r w:rsidRPr="006F1936">
        <w:rPr>
          <w:b/>
          <w:bCs/>
          <w:i/>
          <w:iCs/>
          <w:sz w:val="24"/>
          <w:szCs w:val="24"/>
        </w:rPr>
        <w:t>„</w:t>
      </w:r>
      <w:bookmarkEnd w:id="0"/>
      <w:r w:rsidR="00ED39C1" w:rsidRPr="00F5670E">
        <w:rPr>
          <w:b/>
          <w:sz w:val="28"/>
        </w:rPr>
        <w:t>Zabezpečenie servisnej podpory a údržby pre IS CAIR, vrátane jeho rozvoja</w:t>
      </w:r>
      <w:r w:rsidRPr="006F1936">
        <w:rPr>
          <w:b/>
          <w:bCs/>
          <w:i/>
          <w:iCs/>
          <w:sz w:val="24"/>
          <w:szCs w:val="24"/>
        </w:rPr>
        <w:t>“</w:t>
      </w:r>
    </w:p>
    <w:p w14:paraId="3531A98A" w14:textId="77777777" w:rsidR="003D70E2" w:rsidRDefault="003D70E2" w:rsidP="003D70E2">
      <w:pPr>
        <w:spacing w:after="120"/>
        <w:jc w:val="center"/>
        <w:rPr>
          <w:rFonts w:cs="Times New Roman"/>
          <w:b/>
          <w:i/>
          <w:iCs/>
          <w:sz w:val="24"/>
          <w:szCs w:val="24"/>
        </w:rPr>
      </w:pPr>
    </w:p>
    <w:p w14:paraId="75A598B2" w14:textId="77777777" w:rsidR="00B75F4C" w:rsidRPr="005E5285" w:rsidRDefault="00B75F4C" w:rsidP="00B75F4C"/>
    <w:p w14:paraId="6CDFD0C8" w14:textId="77777777" w:rsidR="00B75F4C" w:rsidRPr="005E5285" w:rsidRDefault="00B75F4C" w:rsidP="00B75F4C">
      <w:pPr>
        <w:jc w:val="both"/>
      </w:pPr>
      <w:r w:rsidRPr="005E5285">
        <w:t xml:space="preserve">V rámci PTK bol dodávateľom predložený súbor dokumentov, ktoré by mali v tejto podobe slúžiť ako podklad a technická špecifikácia pre prípravu ponuky v súťažných podkladoch. </w:t>
      </w:r>
      <w:r>
        <w:t xml:space="preserve">Verejný obstarávateľ </w:t>
      </w:r>
      <w:r w:rsidRPr="005E5285">
        <w:t>má ucelenú predstavu o svojich potrebách a pracovných úlohách, ktoré systém v súčasnosti plní.</w:t>
      </w:r>
    </w:p>
    <w:p w14:paraId="61598D0E" w14:textId="39FF8A3A" w:rsidR="00B75F4C" w:rsidRDefault="00B75F4C" w:rsidP="00B75F4C"/>
    <w:p w14:paraId="4A9D13FE" w14:textId="77777777" w:rsidR="00065200" w:rsidRPr="005E5285" w:rsidRDefault="00065200" w:rsidP="00065200">
      <w:pPr>
        <w:numPr>
          <w:ilvl w:val="0"/>
          <w:numId w:val="5"/>
        </w:numPr>
        <w:spacing w:after="0" w:line="276" w:lineRule="auto"/>
        <w:ind w:left="425" w:hanging="425"/>
        <w:rPr>
          <w:b/>
        </w:rPr>
      </w:pPr>
      <w:r w:rsidRPr="005E5285">
        <w:rPr>
          <w:b/>
        </w:rPr>
        <w:t>Podmienky účasti a podanie ponuky</w:t>
      </w:r>
    </w:p>
    <w:p w14:paraId="1B669CE1" w14:textId="77777777" w:rsidR="00065200" w:rsidRPr="005E5285" w:rsidRDefault="00065200" w:rsidP="00B75F4C"/>
    <w:tbl>
      <w:tblPr>
        <w:tblW w:w="900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35"/>
        <w:gridCol w:w="450"/>
        <w:gridCol w:w="6615"/>
      </w:tblGrid>
      <w:tr w:rsidR="00B75F4C" w:rsidRPr="005E5285" w14:paraId="7424BD24" w14:textId="77777777" w:rsidTr="00225EB2"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852A6D" w14:textId="4680E8A5" w:rsidR="00B75F4C" w:rsidRPr="005E5285" w:rsidRDefault="00F250DA" w:rsidP="001813D0">
            <w:pPr>
              <w:widowControl w:val="0"/>
              <w:spacing w:line="240" w:lineRule="auto"/>
              <w:rPr>
                <w:b/>
              </w:rPr>
            </w:pPr>
            <w:r w:rsidRPr="005E5285">
              <w:rPr>
                <w:b/>
              </w:rPr>
              <w:t>Diskriminácia</w:t>
            </w:r>
          </w:p>
        </w:tc>
        <w:tc>
          <w:tcPr>
            <w:tcW w:w="70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75D7C9" w14:textId="77777777" w:rsidR="00065200" w:rsidRPr="00065200" w:rsidRDefault="00065200" w:rsidP="00B74E8E">
            <w:pPr>
              <w:shd w:val="clear" w:color="auto" w:fill="FFFFFF"/>
              <w:spacing w:after="0" w:line="240" w:lineRule="auto"/>
              <w:jc w:val="both"/>
            </w:pPr>
            <w:r w:rsidRPr="00065200">
              <w:t>Verejný obstarávateľ uvažuje nad uložením povinnosti záujemcom, ktorí majú reálny záujem predložiť ponuku, zúčastniť sa na obhliadke IS CAIR z dôvodu oboznámenia sa so špecifickými okolnosťami poskytovania služby, vzájomných súvislostí/nadväzností pri plnení predmetu zákazky, dôležitých na vytvorenie si predstavy a správneho nastavenia nákladov na realizáciu predmetu plnenia a na správne vypracovanie ponuky. </w:t>
            </w:r>
          </w:p>
          <w:p w14:paraId="6AE42E15" w14:textId="77777777" w:rsidR="00065200" w:rsidRPr="00065200" w:rsidRDefault="00065200" w:rsidP="00B74E8E">
            <w:pPr>
              <w:shd w:val="clear" w:color="auto" w:fill="FFFFFF"/>
              <w:spacing w:after="0" w:line="240" w:lineRule="auto"/>
              <w:jc w:val="both"/>
            </w:pPr>
            <w:r w:rsidRPr="00065200">
              <w:t>V zmysle vyššie uvedenej vety podmieňujem prijatie ponuky iba od uchádzačov ktorí sa zúčastnili obhliadky IS CAIR.</w:t>
            </w:r>
          </w:p>
          <w:p w14:paraId="470A6044" w14:textId="77777777" w:rsidR="00B74E8E" w:rsidRDefault="00B74E8E" w:rsidP="00065200">
            <w:pPr>
              <w:shd w:val="clear" w:color="auto" w:fill="FFFFFF"/>
              <w:spacing w:after="100" w:line="240" w:lineRule="auto"/>
              <w:jc w:val="both"/>
              <w:rPr>
                <w:b/>
                <w:bCs/>
              </w:rPr>
            </w:pPr>
          </w:p>
          <w:p w14:paraId="66B9775B" w14:textId="04799309" w:rsidR="00B75F4C" w:rsidRPr="00B74E8E" w:rsidRDefault="00065200" w:rsidP="00065200">
            <w:pPr>
              <w:shd w:val="clear" w:color="auto" w:fill="FFFFFF"/>
              <w:spacing w:after="100" w:line="240" w:lineRule="auto"/>
              <w:jc w:val="both"/>
            </w:pPr>
            <w:r w:rsidRPr="00065200">
              <w:t>Považujete povinnosť obhliadky IS CAIR pred predložením ponuky za obmedzujúcu alebo diskriminačnú?</w:t>
            </w:r>
          </w:p>
        </w:tc>
      </w:tr>
      <w:tr w:rsidR="00225EB2" w:rsidRPr="005E5285" w14:paraId="7C48B2CE" w14:textId="77777777" w:rsidTr="00567AF2">
        <w:tc>
          <w:tcPr>
            <w:tcW w:w="90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8FB2D" w14:textId="7CC2FF56" w:rsidR="00225EB2" w:rsidRPr="005E5285" w:rsidRDefault="00ED39C1" w:rsidP="001813D0">
            <w:pPr>
              <w:widowControl w:val="0"/>
              <w:spacing w:line="240" w:lineRule="auto"/>
              <w:jc w:val="both"/>
            </w:pPr>
            <w:r w:rsidRPr="00ED39C1">
              <w:rPr>
                <w:i/>
                <w:iCs/>
                <w:color w:val="5B9BD5" w:themeColor="accent1"/>
                <w:sz w:val="23"/>
                <w:szCs w:val="23"/>
              </w:rPr>
              <w:t xml:space="preserve">Odpoveď: </w:t>
            </w:r>
            <w:r w:rsidRPr="00B457EA">
              <w:rPr>
                <w:i/>
                <w:iCs/>
                <w:color w:val="5B9BD5" w:themeColor="accent1"/>
                <w:sz w:val="23"/>
                <w:szCs w:val="23"/>
              </w:rPr>
              <w:t>&lt;vyplní účastník&gt;</w:t>
            </w:r>
          </w:p>
        </w:tc>
      </w:tr>
      <w:tr w:rsidR="00B75F4C" w:rsidRPr="005E5285" w14:paraId="0AB72821" w14:textId="77777777" w:rsidTr="00225EB2"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00714A" w14:textId="58A0FB36" w:rsidR="00B75F4C" w:rsidRPr="005E5285" w:rsidRDefault="00F250DA" w:rsidP="001813D0">
            <w:r w:rsidRPr="005E5285">
              <w:rPr>
                <w:b/>
              </w:rPr>
              <w:t>Diskriminácia</w:t>
            </w:r>
          </w:p>
        </w:tc>
        <w:tc>
          <w:tcPr>
            <w:tcW w:w="70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231516" w14:textId="77777777" w:rsidR="00065200" w:rsidRPr="00065200" w:rsidRDefault="00065200" w:rsidP="00065200">
            <w:pPr>
              <w:shd w:val="clear" w:color="auto" w:fill="FFFFFF"/>
              <w:spacing w:after="0" w:line="240" w:lineRule="auto"/>
              <w:jc w:val="both"/>
            </w:pPr>
            <w:r w:rsidRPr="00065200">
              <w:t>Verejný obstarávateľ uvažuje, že dané obhliadky IS CAIR bude realizovať v priestoroch, resp. v sídle verejného obstarávateľa.</w:t>
            </w:r>
          </w:p>
          <w:p w14:paraId="2A406BF0" w14:textId="77777777" w:rsidR="00B74E8E" w:rsidRDefault="00B74E8E" w:rsidP="00065200">
            <w:pPr>
              <w:shd w:val="clear" w:color="auto" w:fill="FFFFFF"/>
              <w:spacing w:after="100" w:line="240" w:lineRule="auto"/>
              <w:jc w:val="both"/>
              <w:rPr>
                <w:b/>
                <w:bCs/>
              </w:rPr>
            </w:pPr>
          </w:p>
          <w:p w14:paraId="0806DF74" w14:textId="64E7C368" w:rsidR="00B75F4C" w:rsidRPr="00B74E8E" w:rsidRDefault="00065200" w:rsidP="00065200">
            <w:pPr>
              <w:shd w:val="clear" w:color="auto" w:fill="FFFFFF"/>
              <w:spacing w:after="10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  <w:lang w:eastAsia="sk-SK"/>
              </w:rPr>
            </w:pPr>
            <w:r w:rsidRPr="00065200">
              <w:t>Považujete realizáciu obhliadky IS CAIR v priestoroch, resp. v sídle verejného obstarávateľa za obmedzujúce alebo diskriminačné?</w:t>
            </w:r>
          </w:p>
        </w:tc>
      </w:tr>
      <w:tr w:rsidR="00225EB2" w:rsidRPr="005E5285" w14:paraId="0B95264D" w14:textId="77777777" w:rsidTr="00940714">
        <w:tc>
          <w:tcPr>
            <w:tcW w:w="90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B3C4D" w14:textId="0A96B945" w:rsidR="00225EB2" w:rsidRPr="005E5285" w:rsidRDefault="00ED39C1" w:rsidP="001813D0">
            <w:pPr>
              <w:jc w:val="both"/>
            </w:pPr>
            <w:r w:rsidRPr="00ED39C1">
              <w:rPr>
                <w:i/>
                <w:iCs/>
                <w:color w:val="5B9BD5" w:themeColor="accent1"/>
                <w:sz w:val="23"/>
                <w:szCs w:val="23"/>
              </w:rPr>
              <w:t xml:space="preserve">Odpoveď: </w:t>
            </w:r>
            <w:r w:rsidRPr="00B457EA">
              <w:rPr>
                <w:i/>
                <w:iCs/>
                <w:color w:val="5B9BD5" w:themeColor="accent1"/>
                <w:sz w:val="23"/>
                <w:szCs w:val="23"/>
              </w:rPr>
              <w:t>&lt;vyplní účastník&gt;</w:t>
            </w:r>
          </w:p>
        </w:tc>
      </w:tr>
      <w:tr w:rsidR="00B75F4C" w:rsidRPr="005E5285" w14:paraId="2305E110" w14:textId="77777777" w:rsidTr="00225EB2"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EB00A8" w14:textId="77777777" w:rsidR="00B75F4C" w:rsidRPr="005E5285" w:rsidRDefault="00B75F4C" w:rsidP="001813D0">
            <w:pPr>
              <w:widowControl w:val="0"/>
              <w:spacing w:line="240" w:lineRule="auto"/>
              <w:rPr>
                <w:b/>
              </w:rPr>
            </w:pPr>
            <w:r w:rsidRPr="005E5285">
              <w:rPr>
                <w:b/>
              </w:rPr>
              <w:t>Diskriminácia</w:t>
            </w:r>
          </w:p>
        </w:tc>
        <w:tc>
          <w:tcPr>
            <w:tcW w:w="70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6BB056" w14:textId="77777777" w:rsidR="00065200" w:rsidRPr="00065200" w:rsidRDefault="00065200" w:rsidP="00065200">
            <w:pPr>
              <w:shd w:val="clear" w:color="auto" w:fill="FFFFFF"/>
              <w:spacing w:after="0" w:line="240" w:lineRule="auto"/>
              <w:jc w:val="both"/>
            </w:pPr>
            <w:r w:rsidRPr="00065200">
              <w:t>Obhliadke IS CAIR bude predchádzať podpísanie Zmluvy NDA (Príloha č. 7 týchto súťažných podkladov. Súčasťou obhliadky bude sprístupnenie úplného zdrojového kódu na počítači obstarávateľa a sprístupnenie úplnej dokumentácie projektu IS CAIR na počítači obstarávateľa.</w:t>
            </w:r>
          </w:p>
          <w:p w14:paraId="5606FB69" w14:textId="77777777" w:rsidR="00B74E8E" w:rsidRDefault="00B74E8E" w:rsidP="00065200">
            <w:pPr>
              <w:shd w:val="clear" w:color="auto" w:fill="FFFFFF"/>
              <w:spacing w:after="100" w:line="240" w:lineRule="auto"/>
              <w:jc w:val="both"/>
              <w:rPr>
                <w:b/>
                <w:bCs/>
              </w:rPr>
            </w:pPr>
          </w:p>
          <w:p w14:paraId="19851F13" w14:textId="04C747CB" w:rsidR="00B75F4C" w:rsidRPr="00B74E8E" w:rsidRDefault="00065200" w:rsidP="00065200">
            <w:pPr>
              <w:shd w:val="clear" w:color="auto" w:fill="FFFFFF"/>
              <w:spacing w:after="100" w:line="240" w:lineRule="auto"/>
              <w:jc w:val="both"/>
            </w:pPr>
            <w:r w:rsidRPr="00065200">
              <w:t>Považujete povinnosť podpísania NDA  pred samotnou obhliadk</w:t>
            </w:r>
            <w:r w:rsidR="00256C66">
              <w:t>ou</w:t>
            </w:r>
            <w:r w:rsidRPr="00065200">
              <w:t xml:space="preserve"> IS CAIR za obmedzujúce?</w:t>
            </w:r>
          </w:p>
        </w:tc>
      </w:tr>
      <w:tr w:rsidR="00225EB2" w:rsidRPr="005E5285" w14:paraId="66C79B3A" w14:textId="77777777" w:rsidTr="00841F75">
        <w:tc>
          <w:tcPr>
            <w:tcW w:w="90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7EF64" w14:textId="30AFD0F5" w:rsidR="00225EB2" w:rsidRPr="005E5285" w:rsidRDefault="00ED39C1" w:rsidP="001813D0">
            <w:pPr>
              <w:widowControl w:val="0"/>
              <w:spacing w:line="240" w:lineRule="auto"/>
              <w:jc w:val="both"/>
            </w:pPr>
            <w:r w:rsidRPr="00ED39C1">
              <w:rPr>
                <w:i/>
                <w:iCs/>
                <w:color w:val="5B9BD5" w:themeColor="accent1"/>
                <w:sz w:val="23"/>
                <w:szCs w:val="23"/>
              </w:rPr>
              <w:lastRenderedPageBreak/>
              <w:t xml:space="preserve">Odpoveď: </w:t>
            </w:r>
            <w:r w:rsidRPr="00B457EA">
              <w:rPr>
                <w:i/>
                <w:iCs/>
                <w:color w:val="5B9BD5" w:themeColor="accent1"/>
                <w:sz w:val="23"/>
                <w:szCs w:val="23"/>
              </w:rPr>
              <w:t>&lt;vyplní účastník&gt;</w:t>
            </w:r>
          </w:p>
        </w:tc>
      </w:tr>
      <w:tr w:rsidR="000B2DAE" w:rsidRPr="005E5285" w14:paraId="50693D2B" w14:textId="77777777" w:rsidTr="00225EB2">
        <w:tc>
          <w:tcPr>
            <w:tcW w:w="19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92EF8" w14:textId="62CC0339" w:rsidR="000B2DAE" w:rsidRPr="005E5285" w:rsidRDefault="00B74E8E" w:rsidP="001813D0">
            <w:pPr>
              <w:spacing w:line="240" w:lineRule="auto"/>
              <w:rPr>
                <w:b/>
              </w:rPr>
            </w:pPr>
            <w:r w:rsidRPr="00B74E8E">
              <w:rPr>
                <w:b/>
              </w:rPr>
              <w:t>Stanovenie ceny</w:t>
            </w:r>
            <w:r w:rsidRPr="00B74E8E">
              <w:rPr>
                <w:b/>
              </w:rPr>
              <w:t xml:space="preserve"> </w:t>
            </w:r>
          </w:p>
        </w:tc>
        <w:tc>
          <w:tcPr>
            <w:tcW w:w="70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55C57" w14:textId="77777777" w:rsidR="000B2DAE" w:rsidRDefault="00B74E8E" w:rsidP="000B2DAE">
            <w:pPr>
              <w:pStyle w:val="Default"/>
              <w:jc w:val="both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0B74E8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Má povinnosť zúčastniť sa obhliadky vplyv na výšku c</w:t>
            </w: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elkovej c</w:t>
            </w:r>
            <w:r w:rsidRPr="00B74E8E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eny </w:t>
            </w: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za predmet zákazky?</w:t>
            </w:r>
          </w:p>
          <w:p w14:paraId="613BDBB9" w14:textId="39132031" w:rsidR="00B74E8E" w:rsidRPr="005E5285" w:rsidRDefault="00B74E8E" w:rsidP="000B2DAE">
            <w:pPr>
              <w:pStyle w:val="Default"/>
              <w:jc w:val="both"/>
            </w:pP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Ak áno, uveďte prosím v akej </w:t>
            </w:r>
            <w:r w:rsidR="00256C66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výške</w:t>
            </w: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.</w:t>
            </w:r>
          </w:p>
        </w:tc>
      </w:tr>
      <w:tr w:rsidR="00225EB2" w:rsidRPr="005E5285" w14:paraId="2908E0B8" w14:textId="77777777" w:rsidTr="004200E8">
        <w:tc>
          <w:tcPr>
            <w:tcW w:w="90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C8936" w14:textId="4A2577A4" w:rsidR="00225EB2" w:rsidRPr="005E5285" w:rsidRDefault="00ED39C1" w:rsidP="001813D0">
            <w:pPr>
              <w:jc w:val="both"/>
            </w:pPr>
            <w:r w:rsidRPr="00ED39C1">
              <w:rPr>
                <w:i/>
                <w:iCs/>
                <w:color w:val="5B9BD5" w:themeColor="accent1"/>
                <w:sz w:val="23"/>
                <w:szCs w:val="23"/>
              </w:rPr>
              <w:t xml:space="preserve">Odpoveď: </w:t>
            </w:r>
            <w:r w:rsidRPr="00B457EA">
              <w:rPr>
                <w:i/>
                <w:iCs/>
                <w:color w:val="5B9BD5" w:themeColor="accent1"/>
                <w:sz w:val="23"/>
                <w:szCs w:val="23"/>
              </w:rPr>
              <w:t>&lt;vyplní účastník&gt;</w:t>
            </w:r>
          </w:p>
        </w:tc>
      </w:tr>
      <w:tr w:rsidR="00B75F4C" w:rsidRPr="005E5285" w14:paraId="5F3CCBC9" w14:textId="77777777" w:rsidTr="00225EB2">
        <w:trPr>
          <w:trHeight w:val="796"/>
        </w:trPr>
        <w:tc>
          <w:tcPr>
            <w:tcW w:w="23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DE87C9" w14:textId="6ACB40F1" w:rsidR="00B75F4C" w:rsidRPr="005E5285" w:rsidRDefault="00B75F4C" w:rsidP="001813D0">
            <w:pPr>
              <w:widowControl w:val="0"/>
              <w:spacing w:line="240" w:lineRule="auto"/>
              <w:rPr>
                <w:b/>
              </w:rPr>
            </w:pPr>
            <w:r w:rsidRPr="005E5285">
              <w:t xml:space="preserve">  </w:t>
            </w:r>
            <w:r w:rsidRPr="005E5285">
              <w:rPr>
                <w:b/>
              </w:rPr>
              <w:t>Počet uchádzačov</w:t>
            </w: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0BEAD5" w14:textId="6A55366A" w:rsidR="00B75F4C" w:rsidRPr="005E5285" w:rsidRDefault="00B75F4C" w:rsidP="001813D0">
            <w:pPr>
              <w:widowControl w:val="0"/>
              <w:spacing w:line="240" w:lineRule="auto"/>
              <w:rPr>
                <w:b/>
              </w:rPr>
            </w:pPr>
            <w:r w:rsidRPr="005E5285">
              <w:t xml:space="preserve">Po zvážení všetkých okolností, mala by Vaša spoločnosť záujem zúčastniť sa súťaže? Ak nie, tak prečo? </w:t>
            </w:r>
          </w:p>
        </w:tc>
      </w:tr>
      <w:tr w:rsidR="00225EB2" w:rsidRPr="005E5285" w14:paraId="7D308B2B" w14:textId="77777777" w:rsidTr="005C574F">
        <w:tc>
          <w:tcPr>
            <w:tcW w:w="90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2D921" w14:textId="37B455CD" w:rsidR="00225EB2" w:rsidRPr="005E5285" w:rsidRDefault="00ED39C1" w:rsidP="001813D0">
            <w:pPr>
              <w:widowControl w:val="0"/>
              <w:spacing w:line="240" w:lineRule="auto"/>
            </w:pPr>
            <w:r w:rsidRPr="00ED39C1">
              <w:rPr>
                <w:i/>
                <w:iCs/>
                <w:color w:val="5B9BD5" w:themeColor="accent1"/>
                <w:sz w:val="23"/>
                <w:szCs w:val="23"/>
              </w:rPr>
              <w:t xml:space="preserve">Odpoveď: </w:t>
            </w:r>
            <w:r w:rsidRPr="00B457EA">
              <w:rPr>
                <w:i/>
                <w:iCs/>
                <w:color w:val="5B9BD5" w:themeColor="accent1"/>
                <w:sz w:val="23"/>
                <w:szCs w:val="23"/>
              </w:rPr>
              <w:t>&lt;vyplní účastník&gt;</w:t>
            </w:r>
          </w:p>
        </w:tc>
      </w:tr>
    </w:tbl>
    <w:p w14:paraId="7A96E7AD" w14:textId="77777777" w:rsidR="00B75F4C" w:rsidRPr="005E5285" w:rsidRDefault="00B75F4C" w:rsidP="00B75F4C">
      <w:pPr>
        <w:rPr>
          <w:rFonts w:cs="Arial"/>
        </w:rPr>
      </w:pPr>
    </w:p>
    <w:p w14:paraId="0A42D6EE" w14:textId="77777777" w:rsidR="00B75F4C" w:rsidRPr="005E5285" w:rsidRDefault="00B75F4C" w:rsidP="00B75F4C"/>
    <w:sectPr w:rsidR="00B75F4C" w:rsidRPr="005E5285" w:rsidSect="00D64AC5">
      <w:headerReference w:type="default" r:id="rId8"/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78DA8" w14:textId="77777777" w:rsidR="002359FB" w:rsidRDefault="002359FB" w:rsidP="00010E27">
      <w:pPr>
        <w:spacing w:after="0" w:line="240" w:lineRule="auto"/>
      </w:pPr>
      <w:r>
        <w:separator/>
      </w:r>
    </w:p>
  </w:endnote>
  <w:endnote w:type="continuationSeparator" w:id="0">
    <w:p w14:paraId="1BB3D1EC" w14:textId="77777777" w:rsidR="002359FB" w:rsidRDefault="002359FB" w:rsidP="00010E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3991A" w14:textId="77777777" w:rsidR="002359FB" w:rsidRDefault="002359FB" w:rsidP="00010E27">
      <w:pPr>
        <w:spacing w:after="0" w:line="240" w:lineRule="auto"/>
      </w:pPr>
      <w:r>
        <w:separator/>
      </w:r>
    </w:p>
  </w:footnote>
  <w:footnote w:type="continuationSeparator" w:id="0">
    <w:p w14:paraId="78A19920" w14:textId="77777777" w:rsidR="002359FB" w:rsidRDefault="002359FB" w:rsidP="00010E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78FE4" w14:textId="77777777" w:rsidR="00EA365B" w:rsidRDefault="00EA365B" w:rsidP="00EA365B">
    <w:pPr>
      <w:pStyle w:val="Hlavika"/>
      <w:rPr>
        <w:rFonts w:cstheme="minorBidi"/>
        <w:b/>
        <w:bCs/>
        <w:i/>
        <w:iCs/>
        <w:sz w:val="18"/>
        <w:szCs w:val="18"/>
      </w:rPr>
    </w:pPr>
    <w:r>
      <w:rPr>
        <w:rFonts w:cstheme="minorBidi"/>
        <w:b/>
        <w:bCs/>
        <w:i/>
        <w:iCs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58890FA8" wp14:editId="1D2A91DA">
          <wp:simplePos x="0" y="0"/>
          <wp:positionH relativeFrom="column">
            <wp:posOffset>-3810</wp:posOffset>
          </wp:positionH>
          <wp:positionV relativeFrom="paragraph">
            <wp:posOffset>-1905</wp:posOffset>
          </wp:positionV>
          <wp:extent cx="1095375" cy="707390"/>
          <wp:effectExtent l="0" t="0" r="0" b="0"/>
          <wp:wrapSquare wrapText="bothSides"/>
          <wp:docPr id="13" name="Obrázo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OC_logo_C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7073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cstheme="minorBidi"/>
        <w:b/>
        <w:bCs/>
        <w:i/>
        <w:iCs/>
        <w:sz w:val="18"/>
        <w:szCs w:val="18"/>
      </w:rPr>
      <w:t xml:space="preserve">                                                  </w:t>
    </w:r>
  </w:p>
  <w:p w14:paraId="4BD80813" w14:textId="77777777" w:rsidR="00EA365B" w:rsidRDefault="00EA365B" w:rsidP="00EA365B">
    <w:pPr>
      <w:pStyle w:val="Hlavika"/>
      <w:rPr>
        <w:rFonts w:cstheme="minorBidi"/>
        <w:b/>
        <w:bCs/>
        <w:i/>
        <w:iCs/>
        <w:sz w:val="18"/>
        <w:szCs w:val="18"/>
      </w:rPr>
    </w:pPr>
  </w:p>
  <w:p w14:paraId="589262FC" w14:textId="17BB7AF4" w:rsidR="00F250DA" w:rsidRPr="00F250DA" w:rsidRDefault="00EA365B" w:rsidP="00EA365B">
    <w:pPr>
      <w:pStyle w:val="Hlavika"/>
      <w:rPr>
        <w:rFonts w:cstheme="minorBidi"/>
        <w:b/>
        <w:bCs/>
        <w:i/>
        <w:iCs/>
        <w:sz w:val="18"/>
        <w:szCs w:val="18"/>
      </w:rPr>
    </w:pPr>
    <w:r>
      <w:rPr>
        <w:rFonts w:cstheme="minorBidi"/>
        <w:b/>
        <w:bCs/>
        <w:i/>
        <w:iCs/>
        <w:sz w:val="18"/>
        <w:szCs w:val="18"/>
      </w:rPr>
      <w:t xml:space="preserve">                              </w:t>
    </w:r>
    <w:r w:rsidR="00F250DA">
      <w:rPr>
        <w:rFonts w:cstheme="minorBidi"/>
        <w:b/>
        <w:bCs/>
        <w:i/>
        <w:iCs/>
        <w:sz w:val="18"/>
        <w:szCs w:val="18"/>
      </w:rPr>
      <w:t xml:space="preserve"> </w:t>
    </w:r>
    <w:r w:rsidR="00010E27" w:rsidRPr="00010E27">
      <w:rPr>
        <w:rFonts w:cstheme="minorBidi"/>
        <w:b/>
        <w:bCs/>
        <w:i/>
        <w:iCs/>
        <w:sz w:val="18"/>
        <w:szCs w:val="18"/>
      </w:rPr>
      <w:t>„</w:t>
    </w:r>
    <w:r w:rsidR="00F250DA" w:rsidRPr="00F250DA">
      <w:rPr>
        <w:rFonts w:cstheme="minorBidi"/>
        <w:b/>
        <w:bCs/>
        <w:i/>
        <w:iCs/>
        <w:sz w:val="18"/>
        <w:szCs w:val="18"/>
      </w:rPr>
      <w:t>Zabezpečenie servisnej podpory a údržby pre IS CAIR, vrátane jeho rozvoja</w:t>
    </w:r>
    <w:r w:rsidR="00F250DA">
      <w:rPr>
        <w:rFonts w:cstheme="minorBidi"/>
        <w:b/>
        <w:bCs/>
        <w:i/>
        <w:iCs/>
        <w:sz w:val="18"/>
        <w:szCs w:val="18"/>
      </w:rPr>
      <w:t>“</w:t>
    </w:r>
  </w:p>
  <w:p w14:paraId="4A1696EF" w14:textId="77777777" w:rsidR="00010E27" w:rsidRPr="00F250DA" w:rsidRDefault="00010E27">
    <w:pPr>
      <w:pStyle w:val="Hlavika"/>
      <w:rPr>
        <w:rFonts w:cstheme="minorBidi"/>
        <w:b/>
        <w:bCs/>
        <w:i/>
        <w:iCs/>
        <w:sz w:val="18"/>
        <w:szCs w:val="18"/>
      </w:rPr>
    </w:pPr>
  </w:p>
  <w:p w14:paraId="5FA91A20" w14:textId="77777777" w:rsidR="00EA365B" w:rsidRDefault="00EA365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94023"/>
    <w:multiLevelType w:val="hybridMultilevel"/>
    <w:tmpl w:val="A6348ABA"/>
    <w:lvl w:ilvl="0" w:tplc="6D585AC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B50CD"/>
    <w:multiLevelType w:val="multilevel"/>
    <w:tmpl w:val="9B9C3B36"/>
    <w:lvl w:ilvl="0">
      <w:start w:val="1"/>
      <w:numFmt w:val="upperRoman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5684027"/>
    <w:multiLevelType w:val="hybridMultilevel"/>
    <w:tmpl w:val="D22C6F6E"/>
    <w:lvl w:ilvl="0" w:tplc="041B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FBD7726"/>
    <w:multiLevelType w:val="multilevel"/>
    <w:tmpl w:val="CA9071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4" w15:restartNumberingAfterBreak="0">
    <w:nsid w:val="48536E05"/>
    <w:multiLevelType w:val="hybridMultilevel"/>
    <w:tmpl w:val="9E1C29EA"/>
    <w:lvl w:ilvl="0" w:tplc="2004A468">
      <w:start w:val="1"/>
      <w:numFmt w:val="decimal"/>
      <w:lvlText w:val="%1."/>
      <w:lvlJc w:val="left"/>
      <w:pPr>
        <w:ind w:left="1128" w:hanging="4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6296755"/>
    <w:multiLevelType w:val="multilevel"/>
    <w:tmpl w:val="F5204C7C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95F"/>
    <w:rsid w:val="00010E27"/>
    <w:rsid w:val="0003264C"/>
    <w:rsid w:val="00065200"/>
    <w:rsid w:val="000B2DAE"/>
    <w:rsid w:val="000B595F"/>
    <w:rsid w:val="000B7909"/>
    <w:rsid w:val="000C199A"/>
    <w:rsid w:val="00117BCA"/>
    <w:rsid w:val="001254CA"/>
    <w:rsid w:val="0019571A"/>
    <w:rsid w:val="002213A1"/>
    <w:rsid w:val="00225EB2"/>
    <w:rsid w:val="0023423B"/>
    <w:rsid w:val="002359FB"/>
    <w:rsid w:val="00256C66"/>
    <w:rsid w:val="00292E88"/>
    <w:rsid w:val="002D3B33"/>
    <w:rsid w:val="00312354"/>
    <w:rsid w:val="00396FC5"/>
    <w:rsid w:val="003A4E98"/>
    <w:rsid w:val="003D70E2"/>
    <w:rsid w:val="00454A3E"/>
    <w:rsid w:val="00457F53"/>
    <w:rsid w:val="004720CE"/>
    <w:rsid w:val="00474379"/>
    <w:rsid w:val="004A47A7"/>
    <w:rsid w:val="00500EF3"/>
    <w:rsid w:val="005B4A0B"/>
    <w:rsid w:val="00655989"/>
    <w:rsid w:val="00671385"/>
    <w:rsid w:val="00674B3C"/>
    <w:rsid w:val="006C4FAF"/>
    <w:rsid w:val="006F5928"/>
    <w:rsid w:val="00730F85"/>
    <w:rsid w:val="00731481"/>
    <w:rsid w:val="007A024D"/>
    <w:rsid w:val="007F2AA7"/>
    <w:rsid w:val="008774B8"/>
    <w:rsid w:val="00887DD7"/>
    <w:rsid w:val="008A62B3"/>
    <w:rsid w:val="008E6F9A"/>
    <w:rsid w:val="008F58DC"/>
    <w:rsid w:val="008F7CE3"/>
    <w:rsid w:val="00902E25"/>
    <w:rsid w:val="009426A4"/>
    <w:rsid w:val="009A2D0B"/>
    <w:rsid w:val="009C2535"/>
    <w:rsid w:val="009D0147"/>
    <w:rsid w:val="009F102E"/>
    <w:rsid w:val="00A70BBA"/>
    <w:rsid w:val="00AA0AC1"/>
    <w:rsid w:val="00AB0FE0"/>
    <w:rsid w:val="00AB4025"/>
    <w:rsid w:val="00AD003D"/>
    <w:rsid w:val="00AE0152"/>
    <w:rsid w:val="00B152C7"/>
    <w:rsid w:val="00B459A1"/>
    <w:rsid w:val="00B45AED"/>
    <w:rsid w:val="00B74E8E"/>
    <w:rsid w:val="00B75F4C"/>
    <w:rsid w:val="00B77E87"/>
    <w:rsid w:val="00B81BD4"/>
    <w:rsid w:val="00B95CA3"/>
    <w:rsid w:val="00BD5FDA"/>
    <w:rsid w:val="00BD7CA9"/>
    <w:rsid w:val="00C262F6"/>
    <w:rsid w:val="00C42614"/>
    <w:rsid w:val="00C42CBF"/>
    <w:rsid w:val="00C62E69"/>
    <w:rsid w:val="00CF47A8"/>
    <w:rsid w:val="00CF7A6C"/>
    <w:rsid w:val="00D05186"/>
    <w:rsid w:val="00D64AC5"/>
    <w:rsid w:val="00D73B60"/>
    <w:rsid w:val="00D75CD6"/>
    <w:rsid w:val="00D905B9"/>
    <w:rsid w:val="00D922CF"/>
    <w:rsid w:val="00D94800"/>
    <w:rsid w:val="00DC4E03"/>
    <w:rsid w:val="00EA365B"/>
    <w:rsid w:val="00EC788F"/>
    <w:rsid w:val="00ED39C1"/>
    <w:rsid w:val="00EF2298"/>
    <w:rsid w:val="00F12CA8"/>
    <w:rsid w:val="00F250DA"/>
    <w:rsid w:val="00F36F56"/>
    <w:rsid w:val="00FF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8D3CFA"/>
  <w15:chartTrackingRefBased/>
  <w15:docId w15:val="{16DB7363-3801-4318-8CE7-ADDA8D1E9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B59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DC4E03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396FC5"/>
    <w:rPr>
      <w:color w:val="0563C1" w:themeColor="hyperlink"/>
      <w:u w:val="single"/>
    </w:rPr>
  </w:style>
  <w:style w:type="paragraph" w:styleId="Hlavika">
    <w:name w:val="header"/>
    <w:basedOn w:val="Normlny"/>
    <w:link w:val="HlavikaChar"/>
    <w:uiPriority w:val="99"/>
    <w:rsid w:val="00D905B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HlavikaChar">
    <w:name w:val="Hlavička Char"/>
    <w:basedOn w:val="Predvolenpsmoodseku"/>
    <w:link w:val="Hlavika"/>
    <w:uiPriority w:val="99"/>
    <w:rsid w:val="00D905B9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Meno">
    <w:name w:val="Meno"/>
    <w:basedOn w:val="Normlny"/>
    <w:rsid w:val="00D905B9"/>
    <w:pPr>
      <w:tabs>
        <w:tab w:val="left" w:pos="567"/>
        <w:tab w:val="left" w:pos="5670"/>
      </w:tabs>
      <w:spacing w:after="0" w:line="240" w:lineRule="auto"/>
    </w:pPr>
    <w:rPr>
      <w:rFonts w:ascii="Arial" w:eastAsia="Times New Roman" w:hAnsi="Arial" w:cs="Times New Roman"/>
      <w:noProof/>
      <w:color w:val="000000"/>
      <w:sz w:val="24"/>
      <w:szCs w:val="20"/>
    </w:rPr>
  </w:style>
  <w:style w:type="paragraph" w:customStyle="1" w:styleId="Default">
    <w:name w:val="Default"/>
    <w:rsid w:val="00D75CD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ta">
    <w:name w:val="footer"/>
    <w:basedOn w:val="Normlny"/>
    <w:link w:val="PtaChar"/>
    <w:uiPriority w:val="99"/>
    <w:unhideWhenUsed/>
    <w:rsid w:val="00010E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10E27"/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FF6D51"/>
    <w:rPr>
      <w:color w:val="605E5C"/>
      <w:shd w:val="clear" w:color="auto" w:fill="E1DFDD"/>
    </w:rPr>
  </w:style>
  <w:style w:type="character" w:styleId="Vrazn">
    <w:name w:val="Strong"/>
    <w:basedOn w:val="Predvolenpsmoodseku"/>
    <w:uiPriority w:val="22"/>
    <w:qFormat/>
    <w:rsid w:val="000B7909"/>
    <w:rPr>
      <w:b/>
      <w:bCs/>
    </w:rPr>
  </w:style>
  <w:style w:type="paragraph" w:styleId="Zarkazkladnhotextu">
    <w:name w:val="Body Text Indent"/>
    <w:basedOn w:val="Normlny"/>
    <w:link w:val="ZarkazkladnhotextuChar"/>
    <w:uiPriority w:val="99"/>
    <w:unhideWhenUsed/>
    <w:rsid w:val="003D70E2"/>
    <w:pPr>
      <w:spacing w:after="0" w:line="240" w:lineRule="auto"/>
    </w:pPr>
    <w:rPr>
      <w:rFonts w:ascii="Arial" w:eastAsia="Times New Roman" w:hAnsi="Arial" w:cs="Times New Roman"/>
      <w:noProof/>
      <w:sz w:val="20"/>
      <w:szCs w:val="20"/>
      <w:lang w:val="cs-CZ"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3D70E2"/>
    <w:rPr>
      <w:rFonts w:ascii="Arial" w:eastAsia="Times New Roman" w:hAnsi="Arial" w:cs="Times New Roman"/>
      <w:noProof/>
      <w:sz w:val="20"/>
      <w:szCs w:val="20"/>
      <w:lang w:val="cs-CZ"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BD7CA9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BD7CA9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BD7CA9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D7CA9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D7CA9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D7C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D7C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89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5344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44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62923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9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80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1619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53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765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68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9634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69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30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317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168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551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2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99920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92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51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058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BF18B3-B19B-41FE-81F9-400504479A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Čas Marcel</dc:creator>
  <cp:keywords/>
  <dc:description/>
  <cp:lastModifiedBy>Daniela Krausová</cp:lastModifiedBy>
  <cp:revision>3</cp:revision>
  <dcterms:created xsi:type="dcterms:W3CDTF">2021-12-22T11:15:00Z</dcterms:created>
  <dcterms:modified xsi:type="dcterms:W3CDTF">2021-12-22T11:18:00Z</dcterms:modified>
</cp:coreProperties>
</file>